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4204" w14:textId="77777777" w:rsidR="0004021F" w:rsidRDefault="0004021F" w:rsidP="0004021F">
      <w:pPr>
        <w:pStyle w:val="NormalWeb"/>
        <w:shd w:val="clear" w:color="auto" w:fill="FFFFFF"/>
        <w:spacing w:before="0" w:beforeAutospacing="0" w:after="300" w:afterAutospacing="0" w:line="315" w:lineRule="atLeast"/>
        <w:textAlignment w:val="baseline"/>
        <w:rPr>
          <w:rFonts w:ascii="Helvetica" w:hAnsi="Helvetica" w:cs="Helvetica"/>
          <w:color w:val="666666"/>
          <w:sz w:val="20"/>
          <w:szCs w:val="20"/>
        </w:rPr>
      </w:pPr>
      <w:r>
        <w:rPr>
          <w:rFonts w:ascii="Helvetica" w:hAnsi="Helvetica" w:cs="Helvetica"/>
          <w:color w:val="666666"/>
          <w:sz w:val="20"/>
          <w:szCs w:val="20"/>
        </w:rPr>
        <w:t>Jessica has coached 1,500 high-performance professionals from 20 nations on intentional change, leadership development, emotional intelligence, career visions, utilizing assessments for development and decision making, career change, and job search strategies. Her professional background in Fortune 500 and private companies, along with major research universities, provides insight into navigating organizational dynamics.</w:t>
      </w:r>
    </w:p>
    <w:p w14:paraId="0557632E" w14:textId="77777777" w:rsidR="0004021F" w:rsidRDefault="0004021F" w:rsidP="0004021F">
      <w:pPr>
        <w:pStyle w:val="NormalWeb"/>
        <w:shd w:val="clear" w:color="auto" w:fill="FFFFFF"/>
        <w:spacing w:before="0" w:beforeAutospacing="0" w:after="300" w:afterAutospacing="0" w:line="315" w:lineRule="atLeast"/>
        <w:textAlignment w:val="baseline"/>
        <w:rPr>
          <w:rFonts w:ascii="Helvetica" w:hAnsi="Helvetica" w:cs="Helvetica"/>
          <w:color w:val="666666"/>
          <w:sz w:val="20"/>
          <w:szCs w:val="20"/>
        </w:rPr>
      </w:pPr>
      <w:r>
        <w:rPr>
          <w:rFonts w:ascii="Helvetica" w:hAnsi="Helvetica" w:cs="Helvetica"/>
          <w:color w:val="666666"/>
          <w:sz w:val="20"/>
          <w:szCs w:val="20"/>
        </w:rPr>
        <w:t xml:space="preserve">Jessica is schooled in Organizational Behavior, Appreciative Inquiry, and the Intentional Change Model. She is a credentialed coach with 5 different </w:t>
      </w:r>
      <w:proofErr w:type="gramStart"/>
      <w:r>
        <w:rPr>
          <w:rFonts w:ascii="Helvetica" w:hAnsi="Helvetica" w:cs="Helvetica"/>
          <w:color w:val="666666"/>
          <w:sz w:val="20"/>
          <w:szCs w:val="20"/>
        </w:rPr>
        <w:t>organizations, and</w:t>
      </w:r>
      <w:proofErr w:type="gramEnd"/>
      <w:r>
        <w:rPr>
          <w:rFonts w:ascii="Helvetica" w:hAnsi="Helvetica" w:cs="Helvetica"/>
          <w:color w:val="666666"/>
          <w:sz w:val="20"/>
          <w:szCs w:val="20"/>
        </w:rPr>
        <w:t xml:space="preserve"> certified to administer 5 different assessments. Her training programs have been rated a 4.9/5.0 by senior leaders.</w:t>
      </w:r>
    </w:p>
    <w:p w14:paraId="04849962" w14:textId="77777777" w:rsidR="0004021F" w:rsidRDefault="0004021F" w:rsidP="0004021F">
      <w:pPr>
        <w:pStyle w:val="NormalWeb"/>
        <w:shd w:val="clear" w:color="auto" w:fill="FFFFFF"/>
        <w:spacing w:before="0" w:beforeAutospacing="0" w:after="300" w:afterAutospacing="0" w:line="315" w:lineRule="atLeast"/>
        <w:textAlignment w:val="baseline"/>
        <w:rPr>
          <w:rFonts w:ascii="Helvetica" w:hAnsi="Helvetica" w:cs="Helvetica"/>
          <w:color w:val="666666"/>
          <w:sz w:val="20"/>
          <w:szCs w:val="20"/>
        </w:rPr>
      </w:pPr>
      <w:r>
        <w:rPr>
          <w:rFonts w:ascii="Helvetica" w:hAnsi="Helvetica" w:cs="Helvetica"/>
          <w:color w:val="666666"/>
          <w:sz w:val="20"/>
          <w:szCs w:val="20"/>
        </w:rPr>
        <w:t>She has been a featured speaker for several organizations, and a presenter at the National Career Development Association (NCDA) conference. She also donates her time as a coach and facilitator at the nonprofit Career Transitions Center of Chicago. She earned her B.S. from Miami University and her M.B.A. in Organizational Behavior from Case Western Reserve University.</w:t>
      </w:r>
    </w:p>
    <w:p w14:paraId="6DFCE485" w14:textId="77777777" w:rsidR="000A43F7" w:rsidRDefault="000A43F7">
      <w:bookmarkStart w:id="0" w:name="_GoBack"/>
      <w:bookmarkEnd w:id="0"/>
    </w:p>
    <w:sectPr w:rsidR="000A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1F"/>
    <w:rsid w:val="0004021F"/>
    <w:rsid w:val="000A43F7"/>
    <w:rsid w:val="007A6AC2"/>
    <w:rsid w:val="00A7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E98D"/>
  <w15:chartTrackingRefBased/>
  <w15:docId w15:val="{42FBC43A-A449-477B-A570-9D974A6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Beaudry</dc:creator>
  <cp:keywords/>
  <dc:description/>
  <cp:lastModifiedBy>Dan Beaudry</cp:lastModifiedBy>
  <cp:revision>1</cp:revision>
  <dcterms:created xsi:type="dcterms:W3CDTF">2019-03-06T16:42:00Z</dcterms:created>
  <dcterms:modified xsi:type="dcterms:W3CDTF">2019-03-06T16:43:00Z</dcterms:modified>
</cp:coreProperties>
</file>